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2026-0544-BW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Erweiterung und Aufstockung Anne-Frank-Berufskolleg Münster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Elektrotechnische Anlagen, Kommunikations, Sicherheits-, und Informationstechnische 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